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D06D0A" w:rsidRPr="008C356A">
        <w:rPr>
          <w:rFonts w:ascii="GHEA Grapalat" w:hAnsi="GHEA Grapalat"/>
          <w:i w:val="0"/>
          <w:sz w:val="24"/>
          <w:szCs w:val="24"/>
        </w:rPr>
        <w:t>06</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D06D0A" w:rsidRPr="008C356A">
        <w:rPr>
          <w:rFonts w:ascii="GHEA Grapalat" w:hAnsi="GHEA Grapalat"/>
          <w:i w:val="0"/>
          <w:color w:val="FF0000"/>
          <w:sz w:val="24"/>
          <w:szCs w:val="24"/>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433E1">
        <w:rPr>
          <w:rFonts w:ascii="GHEA Grapalat" w:hAnsi="GHEA Grapalat"/>
          <w:i w:val="0"/>
          <w:sz w:val="24"/>
          <w:szCs w:val="24"/>
          <w:lang w:val="en-US"/>
        </w:rPr>
        <w:t>EQ</w:t>
      </w:r>
      <w:r w:rsidR="00C433E1" w:rsidRPr="00C433E1">
        <w:rPr>
          <w:rFonts w:ascii="GHEA Grapalat" w:hAnsi="GHEA Grapalat"/>
          <w:i w:val="0"/>
          <w:sz w:val="24"/>
          <w:szCs w:val="24"/>
        </w:rPr>
        <w:t>-</w:t>
      </w:r>
      <w:r w:rsidR="00C433E1">
        <w:rPr>
          <w:rFonts w:ascii="GHEA Grapalat" w:hAnsi="GHEA Grapalat"/>
          <w:i w:val="0"/>
          <w:sz w:val="24"/>
          <w:szCs w:val="24"/>
          <w:lang w:val="en-US"/>
        </w:rPr>
        <w:t>GHAPDzB</w:t>
      </w:r>
      <w:r w:rsidR="00C433E1" w:rsidRPr="00C433E1">
        <w:rPr>
          <w:rFonts w:ascii="GHEA Grapalat" w:hAnsi="GHEA Grapalat"/>
          <w:i w:val="0"/>
          <w:sz w:val="24"/>
          <w:szCs w:val="24"/>
        </w:rPr>
        <w:t>-20/79</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433E1">
        <w:rPr>
          <w:rFonts w:ascii="GHEA Grapalat" w:hAnsi="GHEA Grapalat" w:hint="eastAsia"/>
          <w:b/>
          <w:sz w:val="28"/>
        </w:rPr>
        <w:t>административное оборудование</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D06D0A" w:rsidRPr="008C356A">
        <w:rPr>
          <w:rFonts w:ascii="GHEA Grapalat" w:hAnsi="GHEA Grapalat"/>
          <w:color w:val="FF0000"/>
        </w:rPr>
        <w:t>06</w:t>
      </w:r>
      <w:r w:rsidRPr="00005971">
        <w:rPr>
          <w:rFonts w:ascii="GHEA Grapalat" w:hAnsi="GHEA Grapalat"/>
          <w:color w:val="FF0000"/>
        </w:rPr>
        <w:t>" "</w:t>
      </w:r>
      <w:r w:rsidR="00047FEA">
        <w:rPr>
          <w:rFonts w:ascii="GHEA Grapalat" w:hAnsi="GHEA Grapalat"/>
          <w:color w:val="FF0000"/>
          <w:lang w:val="hy-AM"/>
        </w:rPr>
        <w:t>0</w:t>
      </w:r>
      <w:r w:rsidR="00D06D0A" w:rsidRPr="008C356A">
        <w:rPr>
          <w:rFonts w:ascii="GHEA Grapalat" w:hAnsi="GHEA Grapalat"/>
          <w:color w:val="FF0000"/>
        </w:rPr>
        <w:t>3</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C433E1">
        <w:rPr>
          <w:rFonts w:ascii="GHEA Grapalat" w:hAnsi="GHEA Grapalat"/>
          <w:i/>
        </w:rPr>
        <w:t>EQ-GHAPDzB-20/79</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433E1">
        <w:rPr>
          <w:rFonts w:ascii="GHEA Grapalat" w:hAnsi="GHEA Grapalat" w:hint="eastAsia"/>
          <w:b/>
        </w:rPr>
        <w:t>АДМИНИСТРАТИВНОЕ ОБОРУДОВАНИЕ</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C433E1"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АДМИНИСТРАТИВНОЕ ОБОРУДОВАНИЕ</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433E1">
        <w:rPr>
          <w:rFonts w:ascii="GHEA Grapalat" w:hAnsi="GHEA Grapalat"/>
          <w:lang w:val="en-US"/>
        </w:rPr>
        <w:t>EQ</w:t>
      </w:r>
      <w:r w:rsidR="00C433E1" w:rsidRPr="00C433E1">
        <w:rPr>
          <w:rFonts w:ascii="GHEA Grapalat" w:hAnsi="GHEA Grapalat"/>
        </w:rPr>
        <w:t>-</w:t>
      </w:r>
      <w:r w:rsidR="00C433E1">
        <w:rPr>
          <w:rFonts w:ascii="GHEA Grapalat" w:hAnsi="GHEA Grapalat"/>
          <w:lang w:val="en-US"/>
        </w:rPr>
        <w:t>GHAPDzB</w:t>
      </w:r>
      <w:r w:rsidR="00C433E1" w:rsidRPr="00C433E1">
        <w:rPr>
          <w:rFonts w:ascii="GHEA Grapalat" w:hAnsi="GHEA Grapalat"/>
        </w:rPr>
        <w:t>-20/79</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C433E1">
        <w:rPr>
          <w:rFonts w:ascii="GHEA Grapalat" w:hAnsi="GHEA Grapalat" w:hint="eastAsia"/>
          <w:i w:val="0"/>
          <w:sz w:val="24"/>
          <w:szCs w:val="24"/>
        </w:rPr>
        <w:t>Административное оборудование</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C433E1">
        <w:rPr>
          <w:rFonts w:ascii="GHEA Grapalat" w:hAnsi="GHEA Grapalat"/>
          <w:i w:val="0"/>
          <w:sz w:val="24"/>
          <w:szCs w:val="24"/>
          <w:lang w:val="hy-AM"/>
        </w:rPr>
        <w:t>5</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C433E1" w:rsidRPr="00734464" w:rsidTr="00184C03">
        <w:trPr>
          <w:jc w:val="center"/>
        </w:trPr>
        <w:tc>
          <w:tcPr>
            <w:tcW w:w="1530" w:type="dxa"/>
            <w:vAlign w:val="center"/>
          </w:tcPr>
          <w:p w:rsidR="00C433E1" w:rsidRPr="00734464" w:rsidRDefault="00C433E1" w:rsidP="00C433E1">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433E1" w:rsidRPr="00C433E1" w:rsidRDefault="00C433E1" w:rsidP="00C433E1">
            <w:pPr>
              <w:rPr>
                <w:rFonts w:ascii="GHEA Grapalat" w:hAnsi="GHEA Grapalat" w:cs="Calibri"/>
              </w:rPr>
            </w:pPr>
            <w:r w:rsidRPr="00C433E1">
              <w:rPr>
                <w:rFonts w:ascii="GHEA Grapalat" w:hAnsi="GHEA Grapalat" w:cs="Calibri"/>
              </w:rPr>
              <w:t>Компьютерная коллекция:</w:t>
            </w:r>
          </w:p>
        </w:tc>
      </w:tr>
      <w:tr w:rsidR="00C433E1" w:rsidRPr="00734464" w:rsidTr="00184C03">
        <w:trPr>
          <w:jc w:val="center"/>
        </w:trPr>
        <w:tc>
          <w:tcPr>
            <w:tcW w:w="1530" w:type="dxa"/>
            <w:vAlign w:val="center"/>
          </w:tcPr>
          <w:p w:rsidR="00C433E1" w:rsidRPr="00734464" w:rsidRDefault="00C433E1" w:rsidP="00C433E1">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433E1" w:rsidRPr="00C433E1" w:rsidRDefault="00C433E1" w:rsidP="00C433E1">
            <w:pPr>
              <w:rPr>
                <w:rFonts w:ascii="GHEA Grapalat" w:hAnsi="GHEA Grapalat" w:cs="Calibri"/>
              </w:rPr>
            </w:pPr>
            <w:r w:rsidRPr="00C433E1">
              <w:rPr>
                <w:rFonts w:ascii="GHEA Grapalat" w:hAnsi="GHEA Grapalat" w:cs="Calibri"/>
              </w:rPr>
              <w:t xml:space="preserve">Видеокамера </w:t>
            </w:r>
          </w:p>
        </w:tc>
      </w:tr>
      <w:tr w:rsidR="00C433E1" w:rsidRPr="00734464" w:rsidTr="00184C03">
        <w:trPr>
          <w:jc w:val="center"/>
        </w:trPr>
        <w:tc>
          <w:tcPr>
            <w:tcW w:w="1530" w:type="dxa"/>
            <w:vAlign w:val="center"/>
          </w:tcPr>
          <w:p w:rsidR="00C433E1" w:rsidRPr="00734464" w:rsidRDefault="00C433E1" w:rsidP="00C433E1">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433E1" w:rsidRPr="00C433E1" w:rsidRDefault="00C433E1" w:rsidP="00C433E1">
            <w:pPr>
              <w:rPr>
                <w:rFonts w:ascii="GHEA Grapalat" w:hAnsi="GHEA Grapalat" w:cs="Calibri"/>
              </w:rPr>
            </w:pPr>
            <w:r w:rsidRPr="00C433E1">
              <w:rPr>
                <w:rFonts w:ascii="GHEA Grapalat" w:hAnsi="GHEA Grapalat" w:cs="Calibri"/>
              </w:rPr>
              <w:t xml:space="preserve">Лазерный принтер </w:t>
            </w:r>
          </w:p>
        </w:tc>
      </w:tr>
      <w:tr w:rsidR="00C433E1" w:rsidRPr="00734464" w:rsidTr="00184C03">
        <w:trPr>
          <w:jc w:val="center"/>
        </w:trPr>
        <w:tc>
          <w:tcPr>
            <w:tcW w:w="1530" w:type="dxa"/>
            <w:vAlign w:val="center"/>
          </w:tcPr>
          <w:p w:rsidR="00C433E1" w:rsidRPr="00734464" w:rsidRDefault="00C433E1" w:rsidP="00C433E1">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433E1" w:rsidRPr="00C433E1" w:rsidRDefault="00C433E1" w:rsidP="00C433E1">
            <w:pPr>
              <w:rPr>
                <w:rFonts w:ascii="GHEA Grapalat" w:hAnsi="GHEA Grapalat" w:cs="Calibri"/>
              </w:rPr>
            </w:pPr>
            <w:r w:rsidRPr="00C433E1">
              <w:rPr>
                <w:rFonts w:ascii="GHEA Grapalat" w:hAnsi="GHEA Grapalat" w:cs="Calibri"/>
              </w:rPr>
              <w:t>Сканер</w:t>
            </w:r>
          </w:p>
        </w:tc>
      </w:tr>
      <w:tr w:rsidR="00C433E1" w:rsidRPr="00734464" w:rsidTr="00184C03">
        <w:trPr>
          <w:jc w:val="center"/>
        </w:trPr>
        <w:tc>
          <w:tcPr>
            <w:tcW w:w="1530" w:type="dxa"/>
            <w:vAlign w:val="center"/>
          </w:tcPr>
          <w:p w:rsidR="00C433E1" w:rsidRPr="00734464" w:rsidRDefault="00C433E1" w:rsidP="00C433E1">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C433E1" w:rsidRPr="00C433E1" w:rsidRDefault="00C433E1" w:rsidP="00C433E1">
            <w:pPr>
              <w:rPr>
                <w:rFonts w:ascii="GHEA Grapalat" w:hAnsi="GHEA Grapalat" w:cs="Calibri"/>
              </w:rPr>
            </w:pPr>
            <w:r w:rsidRPr="00C433E1">
              <w:rPr>
                <w:rFonts w:ascii="GHEA Grapalat" w:hAnsi="GHEA Grapalat" w:cs="Calibri"/>
              </w:rPr>
              <w:t>Многофункциональный принтер</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 xml:space="preserve">которые по состоянию на день подачи заявки включены в список </w:t>
      </w:r>
      <w:r w:rsidRPr="00734464">
        <w:rPr>
          <w:rFonts w:ascii="GHEA Grapalat" w:hAnsi="GHEA Grapalat"/>
        </w:rPr>
        <w:lastRenderedPageBreak/>
        <w:t>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w:t>
      </w:r>
      <w:r w:rsidRPr="00734464">
        <w:rPr>
          <w:rFonts w:ascii="GHEA Grapalat" w:hAnsi="GHEA Grapalat"/>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734464">
        <w:rPr>
          <w:rFonts w:ascii="GHEA Grapalat" w:hAnsi="GHEA Grapalat"/>
        </w:rPr>
        <w:lastRenderedPageBreak/>
        <w:t>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Участник может подать заявку как для каждого лота, так и для нескольких </w:t>
      </w:r>
      <w:r w:rsidRPr="00734464">
        <w:rPr>
          <w:rFonts w:ascii="GHEA Grapalat" w:hAnsi="GHEA Grapalat"/>
          <w:sz w:val="24"/>
          <w:szCs w:val="24"/>
        </w:rPr>
        <w:lastRenderedPageBreak/>
        <w:t>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 xml:space="preserve">наименование производителя, (далее — </w:t>
      </w:r>
      <w:r w:rsidR="005F25EF" w:rsidRPr="00EA4620">
        <w:rPr>
          <w:rFonts w:ascii="GHEA Grapalat" w:hAnsi="GHEA Grapalat"/>
          <w:color w:val="FF0000"/>
          <w:sz w:val="24"/>
          <w:szCs w:val="24"/>
        </w:rPr>
        <w:lastRenderedPageBreak/>
        <w:t>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734464">
        <w:rPr>
          <w:rFonts w:ascii="GHEA Grapalat" w:hAnsi="GHEA Grapalat"/>
          <w:sz w:val="24"/>
          <w:szCs w:val="24"/>
        </w:rPr>
        <w:lastRenderedPageBreak/>
        <w:t>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734464">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w:t>
      </w:r>
      <w:r w:rsidRPr="00734464">
        <w:rPr>
          <w:rFonts w:ascii="GHEA Grapalat" w:hAnsi="GHEA Grapalat"/>
          <w:sz w:val="24"/>
          <w:szCs w:val="24"/>
        </w:rPr>
        <w:lastRenderedPageBreak/>
        <w:t>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w:t>
      </w:r>
      <w:r w:rsidRPr="00734464">
        <w:rPr>
          <w:rFonts w:ascii="GHEA Grapalat" w:hAnsi="GHEA Grapalat"/>
          <w:sz w:val="24"/>
          <w:szCs w:val="24"/>
        </w:rPr>
        <w:lastRenderedPageBreak/>
        <w:t>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w:t>
      </w:r>
      <w:r w:rsidRPr="00734464">
        <w:rPr>
          <w:rFonts w:ascii="GHEA Grapalat" w:hAnsi="GHEA Grapalat"/>
        </w:rPr>
        <w:lastRenderedPageBreak/>
        <w:t xml:space="preserve">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734464">
        <w:rPr>
          <w:rFonts w:ascii="GHEA Grapalat" w:hAnsi="GHEA Grapalat"/>
          <w:sz w:val="24"/>
          <w:szCs w:val="24"/>
        </w:rPr>
        <w:lastRenderedPageBreak/>
        <w:t>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w:t>
      </w:r>
      <w:r w:rsidRPr="00734464">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lastRenderedPageBreak/>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lastRenderedPageBreak/>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C433E1">
        <w:rPr>
          <w:rFonts w:ascii="GHEA Grapalat" w:hAnsi="GHEA Grapalat"/>
          <w:sz w:val="24"/>
          <w:szCs w:val="24"/>
        </w:rPr>
        <w:t>EQ-GHAPDzB-20/79</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C433E1">
        <w:rPr>
          <w:rFonts w:ascii="GHEA Grapalat" w:hAnsi="GHEA Grapalat"/>
        </w:rPr>
        <w:t>EQ-GHAPDzB-20/79</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C433E1">
        <w:rPr>
          <w:rFonts w:ascii="GHEA Grapalat" w:hAnsi="GHEA Grapalat"/>
        </w:rPr>
        <w:t>EQ-GHAPDzB-20/79</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C433E1">
        <w:rPr>
          <w:rFonts w:ascii="GHEA Grapalat" w:hAnsi="GHEA Grapalat"/>
        </w:rPr>
        <w:t>EQ-GHAPDzB-20/79</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C433E1">
        <w:rPr>
          <w:rFonts w:ascii="GHEA Grapalat" w:hAnsi="GHEA Grapalat"/>
          <w:b/>
          <w:sz w:val="24"/>
          <w:szCs w:val="24"/>
        </w:rPr>
        <w:t>EQ-GHAPDzB-20/79</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C433E1">
        <w:rPr>
          <w:rFonts w:ascii="GHEA Grapalat" w:hAnsi="GHEA Grapalat"/>
        </w:rPr>
        <w:t>EQ-GHAPDzB-20/79</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C433E1">
        <w:rPr>
          <w:rFonts w:ascii="GHEA Grapalat" w:hAnsi="GHEA Grapalat"/>
          <w:b/>
          <w:sz w:val="24"/>
          <w:szCs w:val="24"/>
        </w:rPr>
        <w:t>EQ-GHAPDzB-20/79</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C433E1">
        <w:rPr>
          <w:rFonts w:ascii="GHEA Grapalat" w:hAnsi="GHEA Grapalat"/>
          <w:spacing w:val="-6"/>
        </w:rPr>
        <w:t>EQ-GHAPDzB-20/79</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C433E1" w:rsidRPr="00734464" w:rsidTr="00C94F5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433E1" w:rsidRPr="00734464" w:rsidRDefault="00C433E1" w:rsidP="00C433E1">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433E1" w:rsidRDefault="00C433E1" w:rsidP="00C433E1">
            <w:pPr>
              <w:rPr>
                <w:rFonts w:ascii="Calibri" w:hAnsi="Calibri" w:cs="Calibri"/>
              </w:rPr>
            </w:pPr>
            <w:r>
              <w:rPr>
                <w:rFonts w:ascii="Calibri" w:hAnsi="Calibri" w:cs="Calibri"/>
              </w:rPr>
              <w:t>Компьютерная коллекция: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r>
      <w:tr w:rsidR="00C433E1" w:rsidRPr="00734464" w:rsidTr="00C94F5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433E1" w:rsidRPr="00734464" w:rsidRDefault="00C433E1" w:rsidP="00C433E1">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433E1" w:rsidRDefault="00C433E1" w:rsidP="00C433E1">
            <w:pPr>
              <w:rPr>
                <w:rFonts w:ascii="Calibri" w:hAnsi="Calibri" w:cs="Calibri"/>
              </w:rPr>
            </w:pPr>
            <w:r>
              <w:rPr>
                <w:rFonts w:ascii="Calibri" w:hAnsi="Calibri" w:cs="Calibri"/>
              </w:rPr>
              <w:t xml:space="preserve">Видеокамера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rPr>
                <w:rFonts w:ascii="GHEA Grapalat" w:hAnsi="GHEA Grapalat"/>
                <w:sz w:val="20"/>
                <w:szCs w:val="20"/>
              </w:rPr>
            </w:pPr>
          </w:p>
        </w:tc>
      </w:tr>
      <w:tr w:rsidR="00C433E1" w:rsidRPr="00734464" w:rsidTr="00C94F5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433E1" w:rsidRPr="00FA451D" w:rsidRDefault="00C433E1" w:rsidP="00C433E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vAlign w:val="center"/>
          </w:tcPr>
          <w:p w:rsidR="00C433E1" w:rsidRDefault="00C433E1" w:rsidP="00C433E1">
            <w:pPr>
              <w:rPr>
                <w:rFonts w:ascii="Calibri" w:hAnsi="Calibri" w:cs="Calibri"/>
              </w:rPr>
            </w:pPr>
            <w:r>
              <w:rPr>
                <w:rFonts w:ascii="Calibri" w:hAnsi="Calibri" w:cs="Calibri"/>
              </w:rPr>
              <w:t xml:space="preserve">Лазерный принтер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rPr>
                <w:rFonts w:ascii="GHEA Grapalat" w:hAnsi="GHEA Grapalat"/>
                <w:sz w:val="20"/>
                <w:szCs w:val="20"/>
              </w:rPr>
            </w:pPr>
          </w:p>
        </w:tc>
      </w:tr>
      <w:tr w:rsidR="00C433E1" w:rsidRPr="00734464" w:rsidTr="00C94F5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433E1" w:rsidRPr="00FA451D" w:rsidRDefault="00C433E1" w:rsidP="00C433E1">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rsidR="00C433E1" w:rsidRDefault="00C433E1" w:rsidP="00C433E1">
            <w:pPr>
              <w:rPr>
                <w:rFonts w:ascii="Calibri" w:hAnsi="Calibri" w:cs="Calibri"/>
              </w:rPr>
            </w:pPr>
            <w:r>
              <w:rPr>
                <w:rFonts w:ascii="Calibri" w:hAnsi="Calibri" w:cs="Calibri"/>
              </w:rPr>
              <w:t>Сканер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rPr>
                <w:rFonts w:ascii="GHEA Grapalat" w:hAnsi="GHEA Grapalat"/>
                <w:sz w:val="20"/>
                <w:szCs w:val="20"/>
              </w:rPr>
            </w:pPr>
          </w:p>
        </w:tc>
      </w:tr>
      <w:tr w:rsidR="00C433E1" w:rsidRPr="00734464" w:rsidTr="00C94F5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433E1" w:rsidRPr="00C433E1" w:rsidRDefault="00C433E1" w:rsidP="00C433E1">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vAlign w:val="center"/>
          </w:tcPr>
          <w:p w:rsidR="00C433E1" w:rsidRDefault="00C433E1" w:rsidP="00C433E1">
            <w:pPr>
              <w:rPr>
                <w:rFonts w:ascii="Calibri" w:hAnsi="Calibri" w:cs="Calibri"/>
              </w:rPr>
            </w:pPr>
            <w:r>
              <w:rPr>
                <w:rFonts w:ascii="Calibri" w:hAnsi="Calibri" w:cs="Calibri"/>
              </w:rPr>
              <w:t>Многофункциональный принтер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33E1" w:rsidRPr="00734464" w:rsidRDefault="00C433E1" w:rsidP="00C433E1">
            <w:pPr>
              <w:widowControl w:val="0"/>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C433E1">
        <w:rPr>
          <w:rFonts w:ascii="GHEA Grapalat" w:hAnsi="GHEA Grapalat"/>
          <w:i/>
          <w:sz w:val="22"/>
          <w:szCs w:val="22"/>
        </w:rPr>
        <w:t>EQ-GHAPDzB-20/79</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C433E1">
        <w:rPr>
          <w:rFonts w:ascii="GHEA Grapalat" w:hAnsi="GHEA Grapalat"/>
          <w:i/>
        </w:rPr>
        <w:t>EQ-GHAPDzB-20/79</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C433E1">
        <w:rPr>
          <w:rFonts w:ascii="GHEA Grapalat" w:hAnsi="GHEA Grapalat"/>
          <w:b/>
          <w:sz w:val="24"/>
          <w:szCs w:val="24"/>
        </w:rPr>
        <w:t>EQ-GHAPDzB-20/79</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8C356A"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w:t>
      </w:r>
      <w:bookmarkStart w:id="1" w:name="_GoBack"/>
      <w:r w:rsidRPr="008C356A">
        <w:rPr>
          <w:rFonts w:ascii="GHEA Grapalat" w:hAnsi="GHEA Grapalat"/>
        </w:rPr>
        <w:t xml:space="preserve">размере </w:t>
      </w:r>
      <w:r w:rsidR="008B3D64" w:rsidRPr="008C356A">
        <w:rPr>
          <w:rFonts w:ascii="GHEA Grapalat" w:hAnsi="GHEA Grapalat"/>
        </w:rPr>
        <w:t>0,</w:t>
      </w:r>
      <w:r w:rsidR="008C356A" w:rsidRPr="008C356A">
        <w:rPr>
          <w:rFonts w:ascii="GHEA Grapalat" w:hAnsi="GHEA Grapalat"/>
        </w:rPr>
        <w:t>1</w:t>
      </w:r>
      <w:r w:rsidR="008B3D64" w:rsidRPr="008C356A">
        <w:rPr>
          <w:rFonts w:ascii="GHEA Grapalat" w:hAnsi="GHEA Grapalat"/>
        </w:rPr>
        <w:t xml:space="preserve"> </w:t>
      </w:r>
      <w:r w:rsidRPr="008C356A">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8C356A">
        <w:rPr>
          <w:rFonts w:ascii="GHEA Grapalat" w:hAnsi="GHEA Grapalat"/>
        </w:rPr>
        <w:t>6.</w:t>
      </w:r>
      <w:r w:rsidR="005B2A24" w:rsidRPr="008C356A">
        <w:rPr>
          <w:rFonts w:ascii="GHEA Grapalat" w:hAnsi="GHEA Grapalat"/>
        </w:rPr>
        <w:t>3.</w:t>
      </w:r>
      <w:r w:rsidR="005B2A24" w:rsidRPr="008C356A">
        <w:rPr>
          <w:rFonts w:ascii="GHEA Grapalat" w:hAnsi="GHEA Grapalat"/>
        </w:rPr>
        <w:tab/>
      </w:r>
      <w:r w:rsidRPr="008C356A">
        <w:rPr>
          <w:rFonts w:ascii="GHEA Grapalat" w:hAnsi="GHEA Grapalat"/>
        </w:rPr>
        <w:t>В каждом случае поставки товара, не соответствующего указанной в</w:t>
      </w:r>
      <w:r w:rsidR="00D52566" w:rsidRPr="008C356A">
        <w:rPr>
          <w:rFonts w:ascii="Courier New" w:hAnsi="Courier New" w:cs="Courier New"/>
          <w:lang w:val="en-US"/>
        </w:rPr>
        <w:t> </w:t>
      </w:r>
      <w:r w:rsidRPr="008C356A">
        <w:rPr>
          <w:rFonts w:ascii="GHEA Grapalat" w:hAnsi="GHEA Grapalat"/>
        </w:rPr>
        <w:t>пункте 1.</w:t>
      </w:r>
      <w:r w:rsidR="009D71F8" w:rsidRPr="008C356A">
        <w:rPr>
          <w:rFonts w:ascii="GHEA Grapalat" w:hAnsi="GHEA Grapalat"/>
        </w:rPr>
        <w:t>1.</w:t>
      </w:r>
      <w:r w:rsidR="009D71F8" w:rsidRPr="008C356A">
        <w:rPr>
          <w:rFonts w:ascii="GHEA Grapalat" w:hAnsi="GHEA Grapalat"/>
        </w:rPr>
        <w:tab/>
      </w:r>
      <w:r w:rsidRPr="008C356A">
        <w:rPr>
          <w:rFonts w:ascii="GHEA Grapalat" w:hAnsi="GHEA Grapalat"/>
        </w:rPr>
        <w:t xml:space="preserve">договора технической характеристике, с Продавца взимается штраф в размере </w:t>
      </w:r>
      <w:r w:rsidR="008C356A" w:rsidRPr="008C356A">
        <w:rPr>
          <w:rFonts w:ascii="GHEA Grapalat" w:hAnsi="GHEA Grapalat"/>
        </w:rPr>
        <w:t>1</w:t>
      </w:r>
      <w:r w:rsidR="008B3D64" w:rsidRPr="008C356A">
        <w:rPr>
          <w:rFonts w:ascii="GHEA Grapalat" w:hAnsi="GHEA Grapalat"/>
        </w:rPr>
        <w:t xml:space="preserve"> </w:t>
      </w:r>
      <w:r w:rsidRPr="008C356A">
        <w:rPr>
          <w:rFonts w:ascii="GHEA Grapalat" w:hAnsi="GHEA Grapalat"/>
        </w:rPr>
        <w:t>процента от цены договора</w:t>
      </w:r>
      <w:r w:rsidR="00803ED8" w:rsidRPr="008C356A">
        <w:rPr>
          <w:rStyle w:val="FootnoteReference"/>
          <w:rFonts w:ascii="GHEA Grapalat" w:hAnsi="GHEA Grapalat"/>
        </w:rPr>
        <w:footnoteReference w:customMarkFollows="1" w:id="23"/>
        <w:t>20</w:t>
      </w:r>
      <w:r w:rsidRPr="008C356A">
        <w:rPr>
          <w:rFonts w:ascii="GHEA Grapalat" w:hAnsi="GHEA Grapalat"/>
        </w:rPr>
        <w:t>.</w:t>
      </w:r>
      <w:r w:rsidR="00DF0BD2" w:rsidRPr="008C356A">
        <w:rPr>
          <w:rFonts w:ascii="GHEA Grapalat" w:hAnsi="GHEA Grapalat"/>
        </w:rPr>
        <w:t xml:space="preserve"> При этом</w:t>
      </w:r>
      <w:r w:rsidR="00DF0BD2" w:rsidRPr="008C356A">
        <w:rPr>
          <w:rFonts w:ascii="GHEA Grapalat" w:hAnsi="GHEA Grapalat"/>
          <w:lang w:val="hy-AM"/>
        </w:rPr>
        <w:t>,</w:t>
      </w:r>
      <w:r w:rsidR="00DF0BD2" w:rsidRPr="008C356A">
        <w:rPr>
          <w:rFonts w:ascii="GHEA Grapalat" w:hAnsi="GHEA Grapalat"/>
        </w:rPr>
        <w:t xml:space="preserve"> штраф рассчитывается также при выполнении</w:t>
      </w:r>
      <w:r w:rsidR="00DF0BD2" w:rsidRPr="00734464">
        <w:rPr>
          <w:rFonts w:ascii="GHEA Grapalat" w:hAnsi="GHEA Grapalat"/>
        </w:rPr>
        <w:t xml:space="preserve"> </w:t>
      </w:r>
      <w:bookmarkEnd w:id="1"/>
      <w:r w:rsidR="00DF0BD2" w:rsidRPr="00734464">
        <w:rPr>
          <w:rFonts w:ascii="GHEA Grapalat" w:hAnsi="GHEA Grapalat"/>
        </w:rPr>
        <w:t>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75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85"/>
        <w:gridCol w:w="1548"/>
        <w:gridCol w:w="2070"/>
        <w:gridCol w:w="918"/>
        <w:gridCol w:w="760"/>
        <w:gridCol w:w="2642"/>
        <w:gridCol w:w="1270"/>
        <w:gridCol w:w="431"/>
        <w:gridCol w:w="761"/>
        <w:gridCol w:w="1048"/>
        <w:gridCol w:w="1327"/>
        <w:gridCol w:w="1103"/>
        <w:gridCol w:w="1170"/>
      </w:tblGrid>
      <w:tr w:rsidR="00750805" w:rsidRPr="00750805" w:rsidTr="00B6061C">
        <w:trPr>
          <w:trHeight w:val="1350"/>
        </w:trPr>
        <w:tc>
          <w:tcPr>
            <w:tcW w:w="617" w:type="dxa"/>
            <w:vMerge w:val="restart"/>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N/N</w:t>
            </w:r>
          </w:p>
        </w:tc>
        <w:tc>
          <w:tcPr>
            <w:tcW w:w="1633" w:type="dxa"/>
            <w:gridSpan w:val="2"/>
            <w:vMerge w:val="restart"/>
            <w:shd w:val="clear" w:color="auto" w:fill="auto"/>
            <w:vAlign w:val="center"/>
            <w:hideMark/>
          </w:tcPr>
          <w:p w:rsidR="00750805" w:rsidRPr="00750805" w:rsidRDefault="00750805" w:rsidP="00750805">
            <w:pPr>
              <w:jc w:val="center"/>
              <w:rPr>
                <w:rFonts w:ascii="GHEA Grapalat" w:hAnsi="GHEA Grapalat" w:cs="Calibri"/>
                <w:sz w:val="22"/>
                <w:szCs w:val="22"/>
              </w:rPr>
            </w:pPr>
            <w:r w:rsidRPr="00750805">
              <w:rPr>
                <w:rFonts w:ascii="GHEA Grapalat" w:hAnsi="GHEA Grapalat" w:cs="Calibri"/>
                <w:sz w:val="22"/>
                <w:szCs w:val="22"/>
              </w:rPr>
              <w:t>д пересечения, предусмотренный планом закупок, согласно классификации GMA (CPV)</w:t>
            </w:r>
          </w:p>
        </w:tc>
        <w:tc>
          <w:tcPr>
            <w:tcW w:w="2070" w:type="dxa"/>
            <w:vMerge w:val="restart"/>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НАИМЕНОВАНИЕ ПОКУПКИ</w:t>
            </w:r>
          </w:p>
        </w:tc>
        <w:tc>
          <w:tcPr>
            <w:tcW w:w="4320" w:type="dxa"/>
            <w:gridSpan w:val="3"/>
            <w:vMerge w:val="restart"/>
            <w:shd w:val="clear" w:color="auto" w:fill="auto"/>
            <w:vAlign w:val="center"/>
            <w:hideMark/>
          </w:tcPr>
          <w:p w:rsidR="00750805" w:rsidRPr="00750805" w:rsidRDefault="00750805" w:rsidP="00750805">
            <w:pPr>
              <w:jc w:val="center"/>
              <w:rPr>
                <w:rFonts w:ascii="GHEA Grapalat" w:hAnsi="GHEA Grapalat" w:cs="Calibri"/>
                <w:sz w:val="22"/>
                <w:szCs w:val="22"/>
              </w:rPr>
            </w:pPr>
            <w:r w:rsidRPr="00750805">
              <w:rPr>
                <w:rFonts w:ascii="GHEA Grapalat" w:hAnsi="GHEA Grapalat" w:cs="Calibri"/>
                <w:sz w:val="22"/>
                <w:szCs w:val="22"/>
              </w:rPr>
              <w:t>технические характеристики</w:t>
            </w:r>
          </w:p>
        </w:tc>
        <w:tc>
          <w:tcPr>
            <w:tcW w:w="1270" w:type="dxa"/>
            <w:shd w:val="clear" w:color="auto" w:fill="auto"/>
            <w:vAlign w:val="center"/>
            <w:hideMark/>
          </w:tcPr>
          <w:p w:rsidR="00750805" w:rsidRPr="00750805" w:rsidRDefault="00750805" w:rsidP="00750805">
            <w:pPr>
              <w:jc w:val="center"/>
              <w:rPr>
                <w:rFonts w:ascii="GHEA Grapalat" w:hAnsi="GHEA Grapalat" w:cs="Calibri"/>
                <w:sz w:val="22"/>
                <w:szCs w:val="18"/>
              </w:rPr>
            </w:pPr>
            <w:r w:rsidRPr="00750805">
              <w:rPr>
                <w:rFonts w:ascii="GHEA Grapalat" w:hAnsi="GHEA Grapalat" w:cs="Calibri"/>
                <w:sz w:val="22"/>
                <w:szCs w:val="18"/>
              </w:rPr>
              <w:t>единица измерения</w:t>
            </w:r>
          </w:p>
        </w:tc>
        <w:tc>
          <w:tcPr>
            <w:tcW w:w="1192" w:type="dxa"/>
            <w:gridSpan w:val="2"/>
            <w:shd w:val="clear" w:color="auto" w:fill="auto"/>
            <w:vAlign w:val="center"/>
            <w:hideMark/>
          </w:tcPr>
          <w:p w:rsidR="00750805" w:rsidRPr="00750805" w:rsidRDefault="00750805" w:rsidP="00750805">
            <w:pPr>
              <w:jc w:val="center"/>
              <w:rPr>
                <w:rFonts w:ascii="GHEA Grapalat" w:hAnsi="GHEA Grapalat" w:cs="Calibri"/>
                <w:sz w:val="22"/>
                <w:szCs w:val="18"/>
              </w:rPr>
            </w:pPr>
            <w:r w:rsidRPr="00750805">
              <w:rPr>
                <w:rFonts w:ascii="GHEA Grapalat" w:hAnsi="GHEA Grapalat" w:cs="Calibri"/>
                <w:sz w:val="22"/>
                <w:szCs w:val="18"/>
              </w:rPr>
              <w:t>цена за единицу</w:t>
            </w:r>
          </w:p>
        </w:tc>
        <w:tc>
          <w:tcPr>
            <w:tcW w:w="1048" w:type="dxa"/>
            <w:shd w:val="clear" w:color="auto" w:fill="auto"/>
            <w:vAlign w:val="center"/>
            <w:hideMark/>
          </w:tcPr>
          <w:p w:rsidR="00750805" w:rsidRPr="00750805" w:rsidRDefault="00750805" w:rsidP="00750805">
            <w:pPr>
              <w:jc w:val="center"/>
              <w:rPr>
                <w:rFonts w:ascii="GHEA Grapalat" w:hAnsi="GHEA Grapalat" w:cs="Calibri"/>
                <w:sz w:val="22"/>
                <w:szCs w:val="18"/>
              </w:rPr>
            </w:pPr>
            <w:r w:rsidRPr="00750805">
              <w:rPr>
                <w:rFonts w:ascii="GHEA Grapalat" w:hAnsi="GHEA Grapalat" w:cs="Calibri"/>
                <w:sz w:val="22"/>
                <w:szCs w:val="18"/>
              </w:rPr>
              <w:t>общая стоимость</w:t>
            </w:r>
          </w:p>
        </w:tc>
        <w:tc>
          <w:tcPr>
            <w:tcW w:w="1327" w:type="dxa"/>
            <w:shd w:val="clear" w:color="auto" w:fill="auto"/>
            <w:vAlign w:val="center"/>
            <w:hideMark/>
          </w:tcPr>
          <w:p w:rsidR="00750805" w:rsidRPr="00750805" w:rsidRDefault="00750805" w:rsidP="00750805">
            <w:pPr>
              <w:jc w:val="center"/>
              <w:rPr>
                <w:rFonts w:ascii="GHEA Grapalat" w:hAnsi="GHEA Grapalat" w:cs="Calibri"/>
                <w:sz w:val="22"/>
                <w:szCs w:val="18"/>
              </w:rPr>
            </w:pPr>
            <w:r w:rsidRPr="00750805">
              <w:rPr>
                <w:rFonts w:ascii="GHEA Grapalat" w:hAnsi="GHEA Grapalat" w:cs="Calibri"/>
                <w:sz w:val="22"/>
                <w:szCs w:val="18"/>
              </w:rPr>
              <w:t>общая количество</w:t>
            </w:r>
          </w:p>
        </w:tc>
        <w:tc>
          <w:tcPr>
            <w:tcW w:w="2273" w:type="dxa"/>
            <w:gridSpan w:val="2"/>
            <w:shd w:val="clear" w:color="auto" w:fill="auto"/>
            <w:noWrap/>
            <w:vAlign w:val="center"/>
            <w:hideMark/>
          </w:tcPr>
          <w:p w:rsidR="00750805" w:rsidRPr="00750805" w:rsidRDefault="00750805" w:rsidP="00750805">
            <w:pPr>
              <w:jc w:val="center"/>
              <w:rPr>
                <w:rFonts w:ascii="GHEA Grapalat" w:hAnsi="GHEA Grapalat" w:cs="Calibri"/>
                <w:sz w:val="22"/>
                <w:szCs w:val="22"/>
              </w:rPr>
            </w:pPr>
            <w:r w:rsidRPr="00750805">
              <w:rPr>
                <w:rFonts w:ascii="GHEA Grapalat" w:hAnsi="GHEA Grapalat" w:cs="Calibri"/>
                <w:sz w:val="22"/>
                <w:szCs w:val="22"/>
              </w:rPr>
              <w:t>поставка</w:t>
            </w:r>
          </w:p>
        </w:tc>
      </w:tr>
      <w:tr w:rsidR="00750805" w:rsidRPr="00750805" w:rsidTr="00B6061C">
        <w:trPr>
          <w:trHeight w:val="570"/>
        </w:trPr>
        <w:tc>
          <w:tcPr>
            <w:tcW w:w="617" w:type="dxa"/>
            <w:vMerge/>
            <w:vAlign w:val="center"/>
            <w:hideMark/>
          </w:tcPr>
          <w:p w:rsidR="00750805" w:rsidRPr="00750805" w:rsidRDefault="00750805" w:rsidP="00750805">
            <w:pPr>
              <w:jc w:val="center"/>
              <w:rPr>
                <w:rFonts w:ascii="GHEA Grapalat" w:hAnsi="GHEA Grapalat" w:cs="Calibri"/>
                <w:sz w:val="22"/>
              </w:rPr>
            </w:pPr>
          </w:p>
        </w:tc>
        <w:tc>
          <w:tcPr>
            <w:tcW w:w="1633" w:type="dxa"/>
            <w:gridSpan w:val="2"/>
            <w:vMerge/>
            <w:vAlign w:val="center"/>
            <w:hideMark/>
          </w:tcPr>
          <w:p w:rsidR="00750805" w:rsidRPr="00750805" w:rsidRDefault="00750805" w:rsidP="00750805">
            <w:pPr>
              <w:jc w:val="center"/>
              <w:rPr>
                <w:rFonts w:ascii="GHEA Grapalat" w:hAnsi="GHEA Grapalat" w:cs="Calibri"/>
                <w:sz w:val="22"/>
                <w:szCs w:val="22"/>
              </w:rPr>
            </w:pPr>
          </w:p>
        </w:tc>
        <w:tc>
          <w:tcPr>
            <w:tcW w:w="2070" w:type="dxa"/>
            <w:vMerge/>
            <w:vAlign w:val="center"/>
            <w:hideMark/>
          </w:tcPr>
          <w:p w:rsidR="00750805" w:rsidRPr="00750805" w:rsidRDefault="00750805" w:rsidP="00750805">
            <w:pPr>
              <w:jc w:val="center"/>
              <w:rPr>
                <w:rFonts w:ascii="GHEA Grapalat" w:hAnsi="GHEA Grapalat" w:cs="Calibri"/>
                <w:sz w:val="22"/>
              </w:rPr>
            </w:pPr>
          </w:p>
        </w:tc>
        <w:tc>
          <w:tcPr>
            <w:tcW w:w="4320" w:type="dxa"/>
            <w:gridSpan w:val="3"/>
            <w:vMerge/>
            <w:vAlign w:val="center"/>
            <w:hideMark/>
          </w:tcPr>
          <w:p w:rsidR="00750805" w:rsidRPr="00750805" w:rsidRDefault="00750805" w:rsidP="00750805">
            <w:pPr>
              <w:jc w:val="center"/>
              <w:rPr>
                <w:rFonts w:ascii="GHEA Grapalat" w:hAnsi="GHEA Grapalat" w:cs="Calibri"/>
                <w:sz w:val="22"/>
                <w:szCs w:val="22"/>
              </w:rPr>
            </w:pPr>
          </w:p>
        </w:tc>
        <w:tc>
          <w:tcPr>
            <w:tcW w:w="1270" w:type="dxa"/>
            <w:shd w:val="clear" w:color="auto" w:fill="auto"/>
            <w:vAlign w:val="center"/>
            <w:hideMark/>
          </w:tcPr>
          <w:p w:rsidR="00750805" w:rsidRPr="00750805" w:rsidRDefault="00750805" w:rsidP="00750805">
            <w:pPr>
              <w:jc w:val="center"/>
              <w:rPr>
                <w:rFonts w:ascii="GHEA Grapalat" w:hAnsi="GHEA Grapalat" w:cs="Calibri"/>
                <w:sz w:val="22"/>
                <w:szCs w:val="18"/>
              </w:rPr>
            </w:pPr>
          </w:p>
        </w:tc>
        <w:tc>
          <w:tcPr>
            <w:tcW w:w="1192" w:type="dxa"/>
            <w:gridSpan w:val="2"/>
            <w:shd w:val="clear" w:color="auto" w:fill="auto"/>
            <w:vAlign w:val="center"/>
            <w:hideMark/>
          </w:tcPr>
          <w:p w:rsidR="00750805" w:rsidRPr="00750805" w:rsidRDefault="00750805" w:rsidP="00750805">
            <w:pPr>
              <w:jc w:val="center"/>
              <w:rPr>
                <w:rFonts w:ascii="GHEA Grapalat" w:hAnsi="GHEA Grapalat" w:cs="Calibri"/>
                <w:sz w:val="22"/>
                <w:szCs w:val="18"/>
              </w:rPr>
            </w:pPr>
          </w:p>
        </w:tc>
        <w:tc>
          <w:tcPr>
            <w:tcW w:w="1048" w:type="dxa"/>
            <w:shd w:val="clear" w:color="auto" w:fill="auto"/>
            <w:vAlign w:val="center"/>
            <w:hideMark/>
          </w:tcPr>
          <w:p w:rsidR="00750805" w:rsidRPr="00750805" w:rsidRDefault="00750805" w:rsidP="00750805">
            <w:pPr>
              <w:jc w:val="center"/>
              <w:rPr>
                <w:rFonts w:ascii="GHEA Grapalat" w:hAnsi="GHEA Grapalat" w:cs="Calibri"/>
                <w:sz w:val="22"/>
                <w:szCs w:val="18"/>
              </w:rPr>
            </w:pPr>
          </w:p>
        </w:tc>
        <w:tc>
          <w:tcPr>
            <w:tcW w:w="1327" w:type="dxa"/>
            <w:shd w:val="clear" w:color="auto" w:fill="auto"/>
            <w:vAlign w:val="center"/>
            <w:hideMark/>
          </w:tcPr>
          <w:p w:rsidR="00750805" w:rsidRPr="00750805" w:rsidRDefault="00750805" w:rsidP="00750805">
            <w:pPr>
              <w:jc w:val="center"/>
              <w:rPr>
                <w:rFonts w:ascii="GHEA Grapalat" w:hAnsi="GHEA Grapalat" w:cs="Calibri"/>
                <w:sz w:val="22"/>
                <w:szCs w:val="18"/>
              </w:rPr>
            </w:pPr>
          </w:p>
        </w:tc>
        <w:tc>
          <w:tcPr>
            <w:tcW w:w="1103" w:type="dxa"/>
            <w:shd w:val="clear" w:color="auto" w:fill="auto"/>
            <w:vAlign w:val="center"/>
            <w:hideMark/>
          </w:tcPr>
          <w:p w:rsidR="00750805" w:rsidRPr="00750805" w:rsidRDefault="00750805" w:rsidP="00750805">
            <w:pPr>
              <w:jc w:val="center"/>
              <w:rPr>
                <w:rFonts w:ascii="GHEA Grapalat" w:hAnsi="GHEA Grapalat" w:cs="Calibri"/>
                <w:sz w:val="22"/>
                <w:szCs w:val="18"/>
              </w:rPr>
            </w:pPr>
            <w:r w:rsidRPr="00750805">
              <w:rPr>
                <w:rFonts w:ascii="GHEA Grapalat" w:hAnsi="GHEA Grapalat" w:cs="Calibri"/>
                <w:sz w:val="22"/>
                <w:szCs w:val="18"/>
              </w:rPr>
              <w:t>адрес</w:t>
            </w:r>
          </w:p>
        </w:tc>
        <w:tc>
          <w:tcPr>
            <w:tcW w:w="1170" w:type="dxa"/>
            <w:shd w:val="clear" w:color="auto" w:fill="auto"/>
            <w:vAlign w:val="center"/>
            <w:hideMark/>
          </w:tcPr>
          <w:p w:rsidR="00750805" w:rsidRPr="00750805" w:rsidRDefault="00750805" w:rsidP="00750805">
            <w:pPr>
              <w:jc w:val="center"/>
              <w:rPr>
                <w:rFonts w:ascii="GHEA Grapalat" w:hAnsi="GHEA Grapalat" w:cs="Calibri"/>
                <w:sz w:val="22"/>
                <w:szCs w:val="16"/>
              </w:rPr>
            </w:pPr>
            <w:r w:rsidRPr="00750805">
              <w:rPr>
                <w:rFonts w:ascii="GHEA Grapalat" w:hAnsi="GHEA Grapalat" w:cs="Calibri"/>
                <w:sz w:val="22"/>
                <w:szCs w:val="16"/>
              </w:rPr>
              <w:t>срок</w:t>
            </w:r>
          </w:p>
        </w:tc>
      </w:tr>
      <w:tr w:rsidR="00750805" w:rsidRPr="00750805" w:rsidTr="00B6061C">
        <w:trPr>
          <w:trHeight w:val="1790"/>
        </w:trPr>
        <w:tc>
          <w:tcPr>
            <w:tcW w:w="61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1</w:t>
            </w:r>
          </w:p>
        </w:tc>
        <w:tc>
          <w:tcPr>
            <w:tcW w:w="1633" w:type="dxa"/>
            <w:gridSpan w:val="2"/>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30211220/3</w:t>
            </w:r>
          </w:p>
        </w:tc>
        <w:tc>
          <w:tcPr>
            <w:tcW w:w="2070"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Компьютерная коллекция:</w:t>
            </w:r>
          </w:p>
        </w:tc>
        <w:tc>
          <w:tcPr>
            <w:tcW w:w="4320" w:type="dxa"/>
            <w:gridSpan w:val="3"/>
            <w:shd w:val="clear" w:color="auto" w:fill="auto"/>
            <w:vAlign w:val="center"/>
            <w:hideMark/>
          </w:tcPr>
          <w:p w:rsidR="00750805" w:rsidRPr="00750805" w:rsidRDefault="00750805" w:rsidP="00750805">
            <w:pPr>
              <w:jc w:val="center"/>
              <w:rPr>
                <w:rFonts w:ascii="GHEA Grapalat" w:hAnsi="GHEA Grapalat" w:cs="Calibri"/>
                <w:sz w:val="22"/>
                <w:szCs w:val="22"/>
              </w:rPr>
            </w:pPr>
            <w:r w:rsidRPr="00750805">
              <w:rPr>
                <w:rFonts w:ascii="GHEA Grapalat" w:hAnsi="GHEA Grapalat" w:cs="Calibri"/>
                <w:sz w:val="22"/>
                <w:szCs w:val="22"/>
              </w:rPr>
              <w:t>Процессор (CPU) - Intel i7 - 9700</w:t>
            </w:r>
            <w:r w:rsidRPr="00750805">
              <w:rPr>
                <w:rFonts w:ascii="GHEA Grapalat" w:hAnsi="GHEA Grapalat" w:cs="Calibri"/>
                <w:sz w:val="22"/>
                <w:szCs w:val="22"/>
              </w:rPr>
              <w:br/>
              <w:t>Материнская плата - ASUS Z370 или эквивалент</w:t>
            </w:r>
            <w:r w:rsidRPr="00750805">
              <w:rPr>
                <w:rFonts w:ascii="GHEA Grapalat" w:hAnsi="GHEA Grapalat" w:cs="Calibri"/>
                <w:sz w:val="22"/>
                <w:szCs w:val="22"/>
              </w:rPr>
              <w:br/>
              <w:t>Op. память (DDR) -16Gb DDR4</w:t>
            </w:r>
            <w:r w:rsidRPr="00750805">
              <w:rPr>
                <w:rFonts w:ascii="GHEA Grapalat" w:hAnsi="GHEA Grapalat" w:cs="Calibri"/>
                <w:sz w:val="22"/>
                <w:szCs w:val="22"/>
              </w:rPr>
              <w:br/>
              <w:t>Жесткий диск (HDD) - 1 ТБ, Seagate или эквивалентный</w:t>
            </w:r>
            <w:r w:rsidRPr="00750805">
              <w:rPr>
                <w:rFonts w:ascii="GHEA Grapalat" w:hAnsi="GHEA Grapalat" w:cs="Calibri"/>
                <w:sz w:val="22"/>
                <w:szCs w:val="22"/>
              </w:rPr>
              <w:br/>
              <w:t>Коробка - Thermaltuke N26 или эквивалентная, графический процессор - ASVS PH-GTX 1660 06t 6 ГБ или эквивалентное устройство памяти - Kingston SSD SA 400S 37 240 ГБ 240 ГБ или эквивалентное</w:t>
            </w:r>
            <w:r w:rsidRPr="00750805">
              <w:rPr>
                <w:rFonts w:ascii="GHEA Grapalat" w:hAnsi="GHEA Grapalat" w:cs="Calibri"/>
                <w:sz w:val="22"/>
                <w:szCs w:val="22"/>
              </w:rPr>
              <w:br/>
              <w:t>Клавиатура - стандартная, с 104 кнопками</w:t>
            </w:r>
            <w:r w:rsidRPr="00750805">
              <w:rPr>
                <w:rFonts w:ascii="GHEA Grapalat" w:hAnsi="GHEA Grapalat" w:cs="Calibri"/>
                <w:sz w:val="22"/>
                <w:szCs w:val="22"/>
              </w:rPr>
              <w:br/>
              <w:t>Интерфейс PS / 2:</w:t>
            </w:r>
            <w:r w:rsidRPr="00750805">
              <w:rPr>
                <w:rFonts w:ascii="GHEA Grapalat" w:hAnsi="GHEA Grapalat" w:cs="Calibri"/>
                <w:sz w:val="22"/>
                <w:szCs w:val="22"/>
              </w:rPr>
              <w:br/>
              <w:t xml:space="preserve">Мышь - Многофункциональная мышь USB 2000 с сенсорным и колесным </w:t>
            </w:r>
            <w:r w:rsidRPr="00750805">
              <w:rPr>
                <w:rFonts w:ascii="GHEA Grapalat" w:hAnsi="GHEA Grapalat" w:cs="Calibri"/>
                <w:sz w:val="22"/>
                <w:szCs w:val="22"/>
              </w:rPr>
              <w:lastRenderedPageBreak/>
              <w:t>интерфейсом, лазер, 3 клавиши</w:t>
            </w:r>
            <w:r w:rsidRPr="00750805">
              <w:rPr>
                <w:rFonts w:ascii="GHEA Grapalat" w:hAnsi="GHEA Grapalat" w:cs="Calibri"/>
                <w:sz w:val="22"/>
                <w:szCs w:val="22"/>
              </w:rPr>
              <w:br/>
              <w:t>Монитор - LG 24 дюйма, Монитор LG 24MK430H-B</w:t>
            </w:r>
            <w:r w:rsidRPr="00750805">
              <w:rPr>
                <w:rFonts w:ascii="GHEA Grapalat" w:hAnsi="GHEA Grapalat" w:cs="Calibri"/>
                <w:sz w:val="22"/>
                <w:szCs w:val="22"/>
              </w:rPr>
              <w:br/>
            </w:r>
            <w:r w:rsidRPr="00750805">
              <w:rPr>
                <w:rFonts w:ascii="Calibri" w:hAnsi="Calibri" w:cs="Calibri"/>
                <w:sz w:val="22"/>
                <w:szCs w:val="22"/>
              </w:rPr>
              <w:t>      </w:t>
            </w:r>
            <w:r w:rsidRPr="00750805">
              <w:rPr>
                <w:rFonts w:ascii="GHEA Grapalat" w:hAnsi="GHEA Grapalat" w:cs="Calibri"/>
                <w:sz w:val="22"/>
                <w:szCs w:val="22"/>
              </w:rPr>
              <w:t xml:space="preserve">i5-16.1000 (9G) </w:t>
            </w:r>
            <w:r w:rsidRPr="00750805">
              <w:rPr>
                <w:rFonts w:ascii="GHEA Grapalat" w:hAnsi="GHEA Grapalat" w:cs="GHEA Grapalat"/>
                <w:sz w:val="22"/>
                <w:szCs w:val="22"/>
              </w:rPr>
              <w:t>или</w:t>
            </w:r>
            <w:r w:rsidRPr="00750805">
              <w:rPr>
                <w:rFonts w:ascii="GHEA Grapalat" w:hAnsi="GHEA Grapalat" w:cs="Calibri"/>
                <w:sz w:val="22"/>
                <w:szCs w:val="22"/>
              </w:rPr>
              <w:t xml:space="preserve"> </w:t>
            </w:r>
            <w:r w:rsidRPr="00750805">
              <w:rPr>
                <w:rFonts w:ascii="GHEA Grapalat" w:hAnsi="GHEA Grapalat" w:cs="GHEA Grapalat"/>
                <w:sz w:val="22"/>
                <w:szCs w:val="22"/>
              </w:rPr>
              <w:t>эквивалентный</w:t>
            </w:r>
            <w:r w:rsidRPr="00750805">
              <w:rPr>
                <w:rFonts w:ascii="GHEA Grapalat" w:hAnsi="GHEA Grapalat" w:cs="Calibri"/>
                <w:sz w:val="22"/>
                <w:szCs w:val="22"/>
              </w:rPr>
              <w:t xml:space="preserve">, </w:t>
            </w:r>
            <w:r w:rsidRPr="00750805">
              <w:rPr>
                <w:rFonts w:ascii="GHEA Grapalat" w:hAnsi="GHEA Grapalat" w:cs="GHEA Grapalat"/>
                <w:sz w:val="22"/>
                <w:szCs w:val="22"/>
              </w:rPr>
              <w:t>система</w:t>
            </w:r>
            <w:r w:rsidRPr="00750805">
              <w:rPr>
                <w:rFonts w:ascii="GHEA Grapalat" w:hAnsi="GHEA Grapalat" w:cs="Calibri"/>
                <w:sz w:val="22"/>
                <w:szCs w:val="22"/>
              </w:rPr>
              <w:t xml:space="preserve"> </w:t>
            </w:r>
            <w:r w:rsidRPr="00750805">
              <w:rPr>
                <w:rFonts w:ascii="GHEA Grapalat" w:hAnsi="GHEA Grapalat" w:cs="GHEA Grapalat"/>
                <w:sz w:val="22"/>
                <w:szCs w:val="22"/>
              </w:rPr>
              <w:t>электропитания</w:t>
            </w:r>
            <w:r w:rsidRPr="00750805">
              <w:rPr>
                <w:rFonts w:ascii="GHEA Grapalat" w:hAnsi="GHEA Grapalat" w:cs="Calibri"/>
                <w:sz w:val="22"/>
                <w:szCs w:val="22"/>
              </w:rPr>
              <w:t xml:space="preserve"> XILINCE XP700R7 700 </w:t>
            </w:r>
            <w:r w:rsidRPr="00750805">
              <w:rPr>
                <w:rFonts w:ascii="GHEA Grapalat" w:hAnsi="GHEA Grapalat" w:cs="GHEA Grapalat"/>
                <w:sz w:val="22"/>
                <w:szCs w:val="22"/>
              </w:rPr>
              <w:t>Вт</w:t>
            </w:r>
            <w:r w:rsidRPr="00750805">
              <w:rPr>
                <w:rFonts w:ascii="GHEA Grapalat" w:hAnsi="GHEA Grapalat" w:cs="Calibri"/>
                <w:sz w:val="22"/>
                <w:szCs w:val="22"/>
              </w:rPr>
              <w:t>.</w:t>
            </w:r>
          </w:p>
        </w:tc>
        <w:tc>
          <w:tcPr>
            <w:tcW w:w="1270"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lastRenderedPageBreak/>
              <w:t>штук</w:t>
            </w:r>
          </w:p>
        </w:tc>
        <w:tc>
          <w:tcPr>
            <w:tcW w:w="1192" w:type="dxa"/>
            <w:gridSpan w:val="2"/>
            <w:shd w:val="clear" w:color="auto" w:fill="auto"/>
            <w:noWrap/>
            <w:vAlign w:val="center"/>
          </w:tcPr>
          <w:p w:rsidR="00750805" w:rsidRPr="00750805" w:rsidRDefault="00750805" w:rsidP="00750805">
            <w:pPr>
              <w:jc w:val="center"/>
              <w:rPr>
                <w:rFonts w:ascii="GHEA Grapalat" w:hAnsi="GHEA Grapalat" w:cs="Calibri"/>
                <w:sz w:val="22"/>
              </w:rPr>
            </w:pPr>
          </w:p>
        </w:tc>
        <w:tc>
          <w:tcPr>
            <w:tcW w:w="1048" w:type="dxa"/>
            <w:shd w:val="clear" w:color="auto" w:fill="auto"/>
            <w:noWrap/>
            <w:vAlign w:val="center"/>
          </w:tcPr>
          <w:p w:rsidR="00750805" w:rsidRPr="00750805" w:rsidRDefault="00750805" w:rsidP="00750805">
            <w:pPr>
              <w:jc w:val="center"/>
              <w:rPr>
                <w:rFonts w:ascii="GHEA Grapalat" w:hAnsi="GHEA Grapalat" w:cs="Calibri"/>
                <w:sz w:val="22"/>
              </w:rPr>
            </w:pPr>
          </w:p>
        </w:tc>
        <w:tc>
          <w:tcPr>
            <w:tcW w:w="132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1</w:t>
            </w:r>
          </w:p>
        </w:tc>
        <w:tc>
          <w:tcPr>
            <w:tcW w:w="1103"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г.Ереван ул. Г.Нжде № 26</w:t>
            </w:r>
          </w:p>
        </w:tc>
        <w:tc>
          <w:tcPr>
            <w:tcW w:w="1170" w:type="dxa"/>
            <w:shd w:val="clear" w:color="auto" w:fill="auto"/>
            <w:vAlign w:val="center"/>
            <w:hideMark/>
          </w:tcPr>
          <w:p w:rsidR="00750805" w:rsidRPr="00750805" w:rsidRDefault="00750805" w:rsidP="00750805">
            <w:pPr>
              <w:jc w:val="center"/>
              <w:rPr>
                <w:rFonts w:ascii="GHEA Grapalat" w:hAnsi="GHEA Grapalat" w:cs="Calibri"/>
                <w:sz w:val="22"/>
                <w:szCs w:val="16"/>
              </w:rPr>
            </w:pPr>
            <w:r w:rsidRPr="00750805">
              <w:rPr>
                <w:rFonts w:ascii="GHEA Grapalat" w:hAnsi="GHEA Grapalat" w:cs="Calibri"/>
                <w:sz w:val="22"/>
                <w:szCs w:val="16"/>
              </w:rPr>
              <w:t>Предпочтительный период составляет 30 календарных дней после даты вступления в силу договора.</w:t>
            </w:r>
          </w:p>
        </w:tc>
      </w:tr>
      <w:tr w:rsidR="00750805" w:rsidRPr="00750805" w:rsidTr="00B6061C">
        <w:trPr>
          <w:trHeight w:val="1425"/>
        </w:trPr>
        <w:tc>
          <w:tcPr>
            <w:tcW w:w="61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lastRenderedPageBreak/>
              <w:t>2</w:t>
            </w:r>
          </w:p>
        </w:tc>
        <w:tc>
          <w:tcPr>
            <w:tcW w:w="1633" w:type="dxa"/>
            <w:gridSpan w:val="2"/>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32231400/1</w:t>
            </w:r>
          </w:p>
        </w:tc>
        <w:tc>
          <w:tcPr>
            <w:tcW w:w="2070"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Видеокамера</w:t>
            </w:r>
          </w:p>
        </w:tc>
        <w:tc>
          <w:tcPr>
            <w:tcW w:w="4320" w:type="dxa"/>
            <w:gridSpan w:val="3"/>
            <w:shd w:val="clear" w:color="auto" w:fill="auto"/>
            <w:vAlign w:val="center"/>
            <w:hideMark/>
          </w:tcPr>
          <w:p w:rsidR="00750805" w:rsidRPr="00750805" w:rsidRDefault="00750805" w:rsidP="00750805">
            <w:pPr>
              <w:jc w:val="center"/>
              <w:rPr>
                <w:rFonts w:ascii="GHEA Grapalat" w:hAnsi="GHEA Grapalat" w:cs="Calibri"/>
                <w:sz w:val="22"/>
                <w:szCs w:val="22"/>
              </w:rPr>
            </w:pPr>
            <w:r w:rsidRPr="00750805">
              <w:rPr>
                <w:rFonts w:ascii="GHEA Grapalat" w:hAnsi="GHEA Grapalat" w:cs="Calibri"/>
                <w:sz w:val="22"/>
                <w:szCs w:val="22"/>
              </w:rPr>
              <w:t>Видеокамера / видеокамера / Sony PXW-X70 или аналогичная, со штативом / штативом</w:t>
            </w:r>
          </w:p>
        </w:tc>
        <w:tc>
          <w:tcPr>
            <w:tcW w:w="1270"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штук</w:t>
            </w:r>
          </w:p>
        </w:tc>
        <w:tc>
          <w:tcPr>
            <w:tcW w:w="1192" w:type="dxa"/>
            <w:gridSpan w:val="2"/>
            <w:shd w:val="clear" w:color="auto" w:fill="auto"/>
            <w:noWrap/>
            <w:vAlign w:val="center"/>
          </w:tcPr>
          <w:p w:rsidR="00750805" w:rsidRPr="00750805" w:rsidRDefault="00750805" w:rsidP="00750805">
            <w:pPr>
              <w:jc w:val="center"/>
              <w:rPr>
                <w:rFonts w:ascii="GHEA Grapalat" w:hAnsi="GHEA Grapalat" w:cs="Calibri"/>
                <w:sz w:val="22"/>
              </w:rPr>
            </w:pPr>
          </w:p>
        </w:tc>
        <w:tc>
          <w:tcPr>
            <w:tcW w:w="1048" w:type="dxa"/>
            <w:shd w:val="clear" w:color="auto" w:fill="auto"/>
            <w:noWrap/>
            <w:vAlign w:val="center"/>
          </w:tcPr>
          <w:p w:rsidR="00750805" w:rsidRPr="00750805" w:rsidRDefault="00750805" w:rsidP="00750805">
            <w:pPr>
              <w:jc w:val="center"/>
              <w:rPr>
                <w:rFonts w:ascii="GHEA Grapalat" w:hAnsi="GHEA Grapalat" w:cs="Calibri"/>
                <w:sz w:val="22"/>
              </w:rPr>
            </w:pPr>
          </w:p>
        </w:tc>
        <w:tc>
          <w:tcPr>
            <w:tcW w:w="132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1</w:t>
            </w:r>
          </w:p>
        </w:tc>
        <w:tc>
          <w:tcPr>
            <w:tcW w:w="1103"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г.Ереван ул. Г.Нжде № 26</w:t>
            </w:r>
          </w:p>
        </w:tc>
        <w:tc>
          <w:tcPr>
            <w:tcW w:w="1170" w:type="dxa"/>
            <w:shd w:val="clear" w:color="auto" w:fill="auto"/>
            <w:vAlign w:val="center"/>
            <w:hideMark/>
          </w:tcPr>
          <w:p w:rsidR="00750805" w:rsidRPr="00750805" w:rsidRDefault="00750805" w:rsidP="00750805">
            <w:pPr>
              <w:jc w:val="center"/>
              <w:rPr>
                <w:rFonts w:ascii="GHEA Grapalat" w:hAnsi="GHEA Grapalat" w:cs="Calibri"/>
                <w:sz w:val="22"/>
                <w:szCs w:val="16"/>
              </w:rPr>
            </w:pPr>
            <w:r w:rsidRPr="00750805">
              <w:rPr>
                <w:rFonts w:ascii="GHEA Grapalat" w:hAnsi="GHEA Grapalat" w:cs="Calibri"/>
                <w:sz w:val="22"/>
                <w:szCs w:val="16"/>
              </w:rPr>
              <w:t>Предпочтительный период составляет 30 календарных дней после даты вступления в силу договора.</w:t>
            </w:r>
          </w:p>
        </w:tc>
      </w:tr>
      <w:tr w:rsidR="00750805" w:rsidRPr="00750805" w:rsidTr="00B6061C">
        <w:trPr>
          <w:trHeight w:val="1515"/>
        </w:trPr>
        <w:tc>
          <w:tcPr>
            <w:tcW w:w="61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3</w:t>
            </w:r>
          </w:p>
        </w:tc>
        <w:tc>
          <w:tcPr>
            <w:tcW w:w="1633" w:type="dxa"/>
            <w:gridSpan w:val="2"/>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30232110/6</w:t>
            </w:r>
          </w:p>
        </w:tc>
        <w:tc>
          <w:tcPr>
            <w:tcW w:w="2070"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Лазерный принтер</w:t>
            </w:r>
          </w:p>
        </w:tc>
        <w:tc>
          <w:tcPr>
            <w:tcW w:w="4320" w:type="dxa"/>
            <w:gridSpan w:val="3"/>
            <w:shd w:val="clear" w:color="auto" w:fill="auto"/>
            <w:vAlign w:val="center"/>
            <w:hideMark/>
          </w:tcPr>
          <w:p w:rsidR="00750805" w:rsidRPr="00750805" w:rsidRDefault="00750805" w:rsidP="00750805">
            <w:pPr>
              <w:jc w:val="center"/>
              <w:rPr>
                <w:rFonts w:ascii="GHEA Grapalat" w:hAnsi="GHEA Grapalat" w:cs="Calibri"/>
                <w:sz w:val="22"/>
                <w:szCs w:val="22"/>
              </w:rPr>
            </w:pPr>
            <w:r w:rsidRPr="00750805">
              <w:rPr>
                <w:rFonts w:ascii="GHEA Grapalat" w:hAnsi="GHEA Grapalat" w:cs="Calibri"/>
                <w:sz w:val="22"/>
                <w:szCs w:val="22"/>
              </w:rPr>
              <w:t>Монохромная лазерная печать с разрешением до 2400 x 600 точек на дюйм. Черно-белый лазерный принтер Media (Черно-белый лазерный принтер Media). A4, скорость печати (A4) до 18 стр / мин. Canon LASER SHOT LBP6020 или эквивалентный.</w:t>
            </w:r>
          </w:p>
        </w:tc>
        <w:tc>
          <w:tcPr>
            <w:tcW w:w="1270"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Sylfaen"/>
                <w:sz w:val="22"/>
              </w:rPr>
              <w:t>հատ</w:t>
            </w:r>
          </w:p>
        </w:tc>
        <w:tc>
          <w:tcPr>
            <w:tcW w:w="1192" w:type="dxa"/>
            <w:gridSpan w:val="2"/>
            <w:shd w:val="clear" w:color="auto" w:fill="auto"/>
            <w:noWrap/>
            <w:vAlign w:val="center"/>
          </w:tcPr>
          <w:p w:rsidR="00750805" w:rsidRPr="00750805" w:rsidRDefault="00750805" w:rsidP="00750805">
            <w:pPr>
              <w:jc w:val="center"/>
              <w:rPr>
                <w:rFonts w:ascii="GHEA Grapalat" w:hAnsi="GHEA Grapalat" w:cs="Calibri"/>
                <w:sz w:val="22"/>
              </w:rPr>
            </w:pPr>
          </w:p>
        </w:tc>
        <w:tc>
          <w:tcPr>
            <w:tcW w:w="1048" w:type="dxa"/>
            <w:shd w:val="clear" w:color="auto" w:fill="auto"/>
            <w:noWrap/>
            <w:vAlign w:val="center"/>
          </w:tcPr>
          <w:p w:rsidR="00750805" w:rsidRPr="00750805" w:rsidRDefault="00750805" w:rsidP="00750805">
            <w:pPr>
              <w:jc w:val="center"/>
              <w:rPr>
                <w:rFonts w:ascii="GHEA Grapalat" w:hAnsi="GHEA Grapalat" w:cs="Calibri"/>
                <w:sz w:val="22"/>
              </w:rPr>
            </w:pPr>
          </w:p>
        </w:tc>
        <w:tc>
          <w:tcPr>
            <w:tcW w:w="132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6</w:t>
            </w:r>
          </w:p>
        </w:tc>
        <w:tc>
          <w:tcPr>
            <w:tcW w:w="1103"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г.Ереван ул. Г.Нжде № 26</w:t>
            </w:r>
          </w:p>
        </w:tc>
        <w:tc>
          <w:tcPr>
            <w:tcW w:w="1170" w:type="dxa"/>
            <w:shd w:val="clear" w:color="auto" w:fill="auto"/>
            <w:vAlign w:val="center"/>
            <w:hideMark/>
          </w:tcPr>
          <w:p w:rsidR="00750805" w:rsidRPr="00750805" w:rsidRDefault="00750805" w:rsidP="00750805">
            <w:pPr>
              <w:jc w:val="center"/>
              <w:rPr>
                <w:rFonts w:ascii="GHEA Grapalat" w:hAnsi="GHEA Grapalat" w:cs="Calibri"/>
                <w:sz w:val="22"/>
                <w:szCs w:val="16"/>
              </w:rPr>
            </w:pPr>
            <w:r w:rsidRPr="00750805">
              <w:rPr>
                <w:rFonts w:ascii="GHEA Grapalat" w:hAnsi="GHEA Grapalat" w:cs="Calibri"/>
                <w:sz w:val="22"/>
                <w:szCs w:val="16"/>
              </w:rPr>
              <w:t>Предпочтительный период составляет 30 календарных дней после даты вступления в силу договора.</w:t>
            </w:r>
          </w:p>
        </w:tc>
      </w:tr>
      <w:tr w:rsidR="00750805" w:rsidRPr="00750805" w:rsidTr="00B6061C">
        <w:trPr>
          <w:trHeight w:val="1515"/>
        </w:trPr>
        <w:tc>
          <w:tcPr>
            <w:tcW w:w="61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lastRenderedPageBreak/>
              <w:t>4</w:t>
            </w:r>
          </w:p>
        </w:tc>
        <w:tc>
          <w:tcPr>
            <w:tcW w:w="1633" w:type="dxa"/>
            <w:gridSpan w:val="2"/>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30216110/2</w:t>
            </w:r>
          </w:p>
        </w:tc>
        <w:tc>
          <w:tcPr>
            <w:tcW w:w="2070"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Сканер</w:t>
            </w:r>
          </w:p>
        </w:tc>
        <w:tc>
          <w:tcPr>
            <w:tcW w:w="4320" w:type="dxa"/>
            <w:gridSpan w:val="3"/>
            <w:shd w:val="clear" w:color="auto" w:fill="auto"/>
            <w:vAlign w:val="center"/>
            <w:hideMark/>
          </w:tcPr>
          <w:p w:rsidR="00750805" w:rsidRPr="00750805" w:rsidRDefault="00750805" w:rsidP="00750805">
            <w:pPr>
              <w:jc w:val="center"/>
              <w:rPr>
                <w:rFonts w:ascii="GHEA Grapalat" w:hAnsi="GHEA Grapalat" w:cs="Calibri"/>
                <w:sz w:val="22"/>
                <w:szCs w:val="22"/>
              </w:rPr>
            </w:pPr>
            <w:r w:rsidRPr="00750805">
              <w:rPr>
                <w:rFonts w:ascii="GHEA Grapalat" w:hAnsi="GHEA Grapalat" w:cs="Calibri"/>
                <w:sz w:val="22"/>
                <w:szCs w:val="22"/>
              </w:rPr>
              <w:t>Сканер: CANON, CANOSCAN Lide 220 / Lid 300 EMEA или эквивалентный.</w:t>
            </w:r>
          </w:p>
        </w:tc>
        <w:tc>
          <w:tcPr>
            <w:tcW w:w="1270"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Sylfaen"/>
                <w:sz w:val="22"/>
              </w:rPr>
              <w:t>հատ</w:t>
            </w:r>
          </w:p>
        </w:tc>
        <w:tc>
          <w:tcPr>
            <w:tcW w:w="1192" w:type="dxa"/>
            <w:gridSpan w:val="2"/>
            <w:shd w:val="clear" w:color="auto" w:fill="auto"/>
            <w:noWrap/>
            <w:vAlign w:val="center"/>
          </w:tcPr>
          <w:p w:rsidR="00750805" w:rsidRPr="00750805" w:rsidRDefault="00750805" w:rsidP="00750805">
            <w:pPr>
              <w:jc w:val="center"/>
              <w:rPr>
                <w:rFonts w:ascii="GHEA Grapalat" w:hAnsi="GHEA Grapalat" w:cs="Calibri"/>
                <w:sz w:val="22"/>
              </w:rPr>
            </w:pPr>
          </w:p>
        </w:tc>
        <w:tc>
          <w:tcPr>
            <w:tcW w:w="1048" w:type="dxa"/>
            <w:shd w:val="clear" w:color="auto" w:fill="auto"/>
            <w:noWrap/>
            <w:vAlign w:val="center"/>
          </w:tcPr>
          <w:p w:rsidR="00750805" w:rsidRPr="00750805" w:rsidRDefault="00750805" w:rsidP="00750805">
            <w:pPr>
              <w:jc w:val="center"/>
              <w:rPr>
                <w:rFonts w:ascii="GHEA Grapalat" w:hAnsi="GHEA Grapalat" w:cs="Calibri"/>
                <w:sz w:val="22"/>
              </w:rPr>
            </w:pPr>
          </w:p>
        </w:tc>
        <w:tc>
          <w:tcPr>
            <w:tcW w:w="132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6</w:t>
            </w:r>
          </w:p>
        </w:tc>
        <w:tc>
          <w:tcPr>
            <w:tcW w:w="1103"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г.Ереван ул. Г.Нжде № 26</w:t>
            </w:r>
          </w:p>
        </w:tc>
        <w:tc>
          <w:tcPr>
            <w:tcW w:w="1170" w:type="dxa"/>
            <w:shd w:val="clear" w:color="auto" w:fill="auto"/>
            <w:vAlign w:val="center"/>
            <w:hideMark/>
          </w:tcPr>
          <w:p w:rsidR="00750805" w:rsidRPr="00750805" w:rsidRDefault="00750805" w:rsidP="00750805">
            <w:pPr>
              <w:jc w:val="center"/>
              <w:rPr>
                <w:rFonts w:ascii="GHEA Grapalat" w:hAnsi="GHEA Grapalat" w:cs="Calibri"/>
                <w:sz w:val="22"/>
                <w:szCs w:val="16"/>
              </w:rPr>
            </w:pPr>
            <w:r w:rsidRPr="00750805">
              <w:rPr>
                <w:rFonts w:ascii="GHEA Grapalat" w:hAnsi="GHEA Grapalat" w:cs="Calibri"/>
                <w:sz w:val="22"/>
                <w:szCs w:val="16"/>
              </w:rPr>
              <w:t>Предпочтительный период составляет 30 календарных дней после даты вступления в силу договора.</w:t>
            </w:r>
          </w:p>
        </w:tc>
      </w:tr>
      <w:tr w:rsidR="00750805" w:rsidRPr="00750805" w:rsidTr="00B6061C">
        <w:trPr>
          <w:trHeight w:val="1230"/>
        </w:trPr>
        <w:tc>
          <w:tcPr>
            <w:tcW w:w="61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5</w:t>
            </w:r>
          </w:p>
        </w:tc>
        <w:tc>
          <w:tcPr>
            <w:tcW w:w="1633" w:type="dxa"/>
            <w:gridSpan w:val="2"/>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30239110/1</w:t>
            </w:r>
          </w:p>
        </w:tc>
        <w:tc>
          <w:tcPr>
            <w:tcW w:w="2070"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Многофункциональный принтер</w:t>
            </w:r>
          </w:p>
        </w:tc>
        <w:tc>
          <w:tcPr>
            <w:tcW w:w="4320" w:type="dxa"/>
            <w:gridSpan w:val="3"/>
            <w:shd w:val="clear" w:color="auto" w:fill="auto"/>
            <w:vAlign w:val="center"/>
            <w:hideMark/>
          </w:tcPr>
          <w:p w:rsidR="00750805" w:rsidRPr="00750805" w:rsidRDefault="00750805" w:rsidP="00750805">
            <w:pPr>
              <w:jc w:val="center"/>
              <w:rPr>
                <w:rFonts w:ascii="GHEA Grapalat" w:hAnsi="GHEA Grapalat" w:cs="Calibri"/>
                <w:sz w:val="22"/>
                <w:szCs w:val="22"/>
              </w:rPr>
            </w:pPr>
            <w:r w:rsidRPr="00750805">
              <w:rPr>
                <w:rFonts w:ascii="GHEA Grapalat" w:hAnsi="GHEA Grapalat" w:cs="Calibri"/>
                <w:sz w:val="22"/>
                <w:szCs w:val="22"/>
              </w:rPr>
              <w:t>Многофункциональный принтер CANON, MF 237W или аналог.</w:t>
            </w:r>
          </w:p>
        </w:tc>
        <w:tc>
          <w:tcPr>
            <w:tcW w:w="1270" w:type="dxa"/>
            <w:shd w:val="clear" w:color="auto" w:fill="auto"/>
            <w:noWrap/>
            <w:vAlign w:val="center"/>
            <w:hideMark/>
          </w:tcPr>
          <w:p w:rsidR="00750805" w:rsidRPr="00750805" w:rsidRDefault="00750805" w:rsidP="00750805">
            <w:pPr>
              <w:jc w:val="center"/>
              <w:rPr>
                <w:rFonts w:ascii="GHEA Grapalat" w:hAnsi="GHEA Grapalat" w:cs="Calibri"/>
                <w:sz w:val="22"/>
              </w:rPr>
            </w:pPr>
          </w:p>
        </w:tc>
        <w:tc>
          <w:tcPr>
            <w:tcW w:w="1192" w:type="dxa"/>
            <w:gridSpan w:val="2"/>
            <w:shd w:val="clear" w:color="auto" w:fill="auto"/>
            <w:noWrap/>
            <w:vAlign w:val="center"/>
          </w:tcPr>
          <w:p w:rsidR="00750805" w:rsidRPr="00750805" w:rsidRDefault="00750805" w:rsidP="00750805">
            <w:pPr>
              <w:jc w:val="center"/>
              <w:rPr>
                <w:rFonts w:ascii="GHEA Grapalat" w:hAnsi="GHEA Grapalat" w:cs="Calibri"/>
                <w:sz w:val="22"/>
              </w:rPr>
            </w:pPr>
          </w:p>
        </w:tc>
        <w:tc>
          <w:tcPr>
            <w:tcW w:w="1048" w:type="dxa"/>
            <w:shd w:val="clear" w:color="auto" w:fill="auto"/>
            <w:noWrap/>
            <w:vAlign w:val="center"/>
          </w:tcPr>
          <w:p w:rsidR="00750805" w:rsidRPr="00750805" w:rsidRDefault="00750805" w:rsidP="00750805">
            <w:pPr>
              <w:jc w:val="center"/>
              <w:rPr>
                <w:rFonts w:ascii="GHEA Grapalat" w:hAnsi="GHEA Grapalat" w:cs="Calibri"/>
                <w:sz w:val="22"/>
              </w:rPr>
            </w:pPr>
          </w:p>
        </w:tc>
        <w:tc>
          <w:tcPr>
            <w:tcW w:w="1327" w:type="dxa"/>
            <w:shd w:val="clear" w:color="auto" w:fill="auto"/>
            <w:noWrap/>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2</w:t>
            </w:r>
          </w:p>
        </w:tc>
        <w:tc>
          <w:tcPr>
            <w:tcW w:w="1103" w:type="dxa"/>
            <w:shd w:val="clear" w:color="auto" w:fill="auto"/>
            <w:vAlign w:val="center"/>
            <w:hideMark/>
          </w:tcPr>
          <w:p w:rsidR="00750805" w:rsidRPr="00750805" w:rsidRDefault="00750805" w:rsidP="00750805">
            <w:pPr>
              <w:jc w:val="center"/>
              <w:rPr>
                <w:rFonts w:ascii="GHEA Grapalat" w:hAnsi="GHEA Grapalat" w:cs="Calibri"/>
                <w:sz w:val="22"/>
              </w:rPr>
            </w:pPr>
            <w:r w:rsidRPr="00750805">
              <w:rPr>
                <w:rFonts w:ascii="GHEA Grapalat" w:hAnsi="GHEA Grapalat" w:cs="Calibri"/>
                <w:sz w:val="22"/>
              </w:rPr>
              <w:t>г.Ереван ул. Г.Нжде № 26</w:t>
            </w:r>
          </w:p>
        </w:tc>
        <w:tc>
          <w:tcPr>
            <w:tcW w:w="1170" w:type="dxa"/>
            <w:shd w:val="clear" w:color="auto" w:fill="auto"/>
            <w:vAlign w:val="center"/>
            <w:hideMark/>
          </w:tcPr>
          <w:p w:rsidR="00750805" w:rsidRPr="00750805" w:rsidRDefault="00750805" w:rsidP="00750805">
            <w:pPr>
              <w:jc w:val="center"/>
              <w:rPr>
                <w:rFonts w:ascii="GHEA Grapalat" w:hAnsi="GHEA Grapalat" w:cs="Calibri"/>
                <w:sz w:val="22"/>
                <w:szCs w:val="16"/>
              </w:rPr>
            </w:pPr>
            <w:r w:rsidRPr="00750805">
              <w:rPr>
                <w:rFonts w:ascii="GHEA Grapalat" w:hAnsi="GHEA Grapalat" w:cs="Calibri"/>
                <w:sz w:val="22"/>
                <w:szCs w:val="16"/>
              </w:rPr>
              <w:t>Предпочтительный период составляет 30 календарных дней после даты вступления в силу договора.</w:t>
            </w:r>
          </w:p>
        </w:tc>
      </w:tr>
      <w:tr w:rsidR="00734464" w:rsidRPr="00734464" w:rsidTr="00B6061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702" w:type="dxa"/>
          <w:wAfter w:w="5409" w:type="dxa"/>
          <w:jc w:val="center"/>
        </w:trPr>
        <w:tc>
          <w:tcPr>
            <w:tcW w:w="4536" w:type="dxa"/>
            <w:gridSpan w:val="3"/>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gridSpan w:val="3"/>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401"/>
        <w:gridCol w:w="961"/>
        <w:gridCol w:w="979"/>
        <w:gridCol w:w="692"/>
        <w:gridCol w:w="837"/>
        <w:gridCol w:w="830"/>
        <w:gridCol w:w="868"/>
        <w:gridCol w:w="1060"/>
        <w:gridCol w:w="823"/>
        <w:gridCol w:w="866"/>
        <w:gridCol w:w="849"/>
        <w:gridCol w:w="962"/>
        <w:gridCol w:w="850"/>
        <w:gridCol w:w="790"/>
      </w:tblGrid>
      <w:tr w:rsidR="00F27B09" w:rsidRPr="00B138F3" w:rsidTr="00A91063">
        <w:trPr>
          <w:trHeight w:val="305"/>
          <w:jc w:val="center"/>
        </w:trPr>
        <w:tc>
          <w:tcPr>
            <w:tcW w:w="16077"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A91063">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1"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6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A91063">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401"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6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50805" w:rsidRPr="00B138F3" w:rsidTr="00A91063">
        <w:trPr>
          <w:trHeight w:val="404"/>
          <w:jc w:val="center"/>
        </w:trPr>
        <w:tc>
          <w:tcPr>
            <w:tcW w:w="1697" w:type="dxa"/>
            <w:vAlign w:val="center"/>
          </w:tcPr>
          <w:p w:rsidR="00750805" w:rsidRPr="00770DDF" w:rsidRDefault="00750805" w:rsidP="00750805">
            <w:pPr>
              <w:jc w:val="center"/>
              <w:rPr>
                <w:rFonts w:ascii="GHEA Grapalat" w:hAnsi="GHEA Grapalat" w:cs="Calibri"/>
                <w:lang w:val="en-US"/>
              </w:rPr>
            </w:pPr>
            <w:r>
              <w:rPr>
                <w:rFonts w:ascii="GHEA Grapalat" w:hAnsi="GHEA Grapalat" w:cs="Calibri"/>
                <w:lang w:val="hy-AM"/>
              </w:rPr>
              <w:t>1</w:t>
            </w:r>
            <w:r>
              <w:rPr>
                <w:rFonts w:ascii="GHEA Grapalat" w:hAnsi="GHEA Grapalat" w:cs="Calibri"/>
              </w:rPr>
              <w:t>-4</w:t>
            </w:r>
          </w:p>
        </w:tc>
        <w:tc>
          <w:tcPr>
            <w:tcW w:w="1612" w:type="dxa"/>
            <w:vAlign w:val="center"/>
          </w:tcPr>
          <w:p w:rsidR="00750805" w:rsidRPr="00750805" w:rsidRDefault="00750805" w:rsidP="00750805">
            <w:pPr>
              <w:jc w:val="center"/>
              <w:rPr>
                <w:rFonts w:ascii="GHEA Grapalat" w:hAnsi="GHEA Grapalat" w:cs="Calibri"/>
                <w:bCs/>
                <w:color w:val="000000"/>
                <w:sz w:val="22"/>
                <w:szCs w:val="22"/>
                <w:lang w:val="en-US"/>
              </w:rPr>
            </w:pPr>
            <w:r>
              <w:rPr>
                <w:rFonts w:ascii="GHEA Grapalat" w:hAnsi="GHEA Grapalat" w:cs="Calibri"/>
                <w:bCs/>
                <w:color w:val="000000"/>
                <w:sz w:val="22"/>
                <w:szCs w:val="22"/>
                <w:lang w:val="en-US"/>
              </w:rPr>
              <w:t>5122</w:t>
            </w:r>
          </w:p>
        </w:tc>
        <w:tc>
          <w:tcPr>
            <w:tcW w:w="1401" w:type="dxa"/>
          </w:tcPr>
          <w:p w:rsidR="00750805" w:rsidRPr="009A6802" w:rsidRDefault="00750805" w:rsidP="00750805">
            <w:pPr>
              <w:widowControl w:val="0"/>
              <w:jc w:val="center"/>
              <w:rPr>
                <w:rFonts w:ascii="GHEA Grapalat" w:hAnsi="GHEA Grapalat"/>
                <w:sz w:val="22"/>
                <w:szCs w:val="16"/>
              </w:rPr>
            </w:pPr>
          </w:p>
        </w:tc>
        <w:tc>
          <w:tcPr>
            <w:tcW w:w="961" w:type="dxa"/>
            <w:vAlign w:val="center"/>
          </w:tcPr>
          <w:p w:rsidR="00750805" w:rsidRPr="0058602C" w:rsidRDefault="00750805" w:rsidP="00750805">
            <w:pPr>
              <w:jc w:val="center"/>
              <w:rPr>
                <w:rFonts w:ascii="GHEA Grapalat" w:hAnsi="GHEA Grapalat"/>
                <w:lang w:val="hy-AM"/>
              </w:rPr>
            </w:pPr>
            <w:r>
              <w:rPr>
                <w:rFonts w:ascii="GHEA Grapalat" w:hAnsi="GHEA Grapalat"/>
                <w:sz w:val="20"/>
                <w:lang w:val="hy-AM"/>
              </w:rPr>
              <w:t>....</w:t>
            </w:r>
          </w:p>
        </w:tc>
        <w:tc>
          <w:tcPr>
            <w:tcW w:w="979" w:type="dxa"/>
            <w:vAlign w:val="center"/>
          </w:tcPr>
          <w:p w:rsidR="00750805" w:rsidRPr="0058602C" w:rsidRDefault="00750805" w:rsidP="00750805">
            <w:pPr>
              <w:jc w:val="center"/>
              <w:rPr>
                <w:rFonts w:ascii="GHEA Grapalat" w:hAnsi="GHEA Grapalat"/>
                <w:lang w:val="hy-AM"/>
              </w:rPr>
            </w:pPr>
            <w:r>
              <w:rPr>
                <w:rFonts w:ascii="GHEA Grapalat" w:hAnsi="GHEA Grapalat"/>
                <w:sz w:val="20"/>
                <w:lang w:val="hy-AM"/>
              </w:rPr>
              <w:t>....</w:t>
            </w:r>
          </w:p>
        </w:tc>
        <w:tc>
          <w:tcPr>
            <w:tcW w:w="692" w:type="dxa"/>
            <w:vAlign w:val="center"/>
          </w:tcPr>
          <w:p w:rsidR="00750805" w:rsidRPr="0058602C" w:rsidRDefault="00750805" w:rsidP="00750805">
            <w:pPr>
              <w:jc w:val="center"/>
              <w:rPr>
                <w:rFonts w:ascii="GHEA Grapalat" w:hAnsi="GHEA Grapalat"/>
                <w:lang w:val="hy-AM"/>
              </w:rPr>
            </w:pPr>
            <w:r>
              <w:rPr>
                <w:rFonts w:ascii="GHEA Grapalat" w:hAnsi="GHEA Grapalat"/>
                <w:sz w:val="20"/>
                <w:lang w:val="hy-AM"/>
              </w:rPr>
              <w:t>....</w:t>
            </w:r>
          </w:p>
        </w:tc>
        <w:tc>
          <w:tcPr>
            <w:tcW w:w="837"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830"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868"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1060"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750805" w:rsidRPr="005E1F72" w:rsidRDefault="00750805" w:rsidP="00750805">
            <w:pPr>
              <w:jc w:val="center"/>
              <w:rPr>
                <w:rFonts w:ascii="GHEA Grapalat" w:hAnsi="GHEA Grapalat"/>
                <w:sz w:val="20"/>
                <w:lang w:val="pt-BR"/>
              </w:rPr>
            </w:pPr>
          </w:p>
          <w:p w:rsidR="00750805" w:rsidRPr="005E1F72" w:rsidRDefault="00750805" w:rsidP="00750805">
            <w:pPr>
              <w:jc w:val="center"/>
              <w:rPr>
                <w:rFonts w:ascii="GHEA Grapalat" w:hAnsi="GHEA Grapalat"/>
                <w:sz w:val="20"/>
                <w:lang w:val="pt-BR"/>
              </w:rPr>
            </w:pPr>
          </w:p>
          <w:p w:rsidR="00750805" w:rsidRDefault="00750805" w:rsidP="00750805">
            <w:pPr>
              <w:jc w:val="center"/>
              <w:rPr>
                <w:rFonts w:ascii="GHEA Grapalat" w:hAnsi="GHEA Grapalat"/>
                <w:sz w:val="20"/>
                <w:lang w:val="pt-BR"/>
              </w:rPr>
            </w:pPr>
            <w:r>
              <w:rPr>
                <w:rFonts w:ascii="GHEA Grapalat" w:hAnsi="GHEA Grapalat"/>
                <w:sz w:val="20"/>
                <w:lang w:val="pt-BR"/>
              </w:rPr>
              <w:t>100</w:t>
            </w:r>
          </w:p>
          <w:p w:rsidR="00750805" w:rsidRPr="005E1F72" w:rsidRDefault="00750805" w:rsidP="00750805">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750805" w:rsidRPr="005E1F72" w:rsidRDefault="00750805" w:rsidP="00750805">
            <w:pPr>
              <w:jc w:val="center"/>
              <w:rPr>
                <w:rFonts w:ascii="GHEA Grapalat" w:hAnsi="GHEA Grapalat"/>
                <w:sz w:val="20"/>
                <w:lang w:val="pt-BR"/>
              </w:rPr>
            </w:pPr>
          </w:p>
          <w:p w:rsidR="00750805" w:rsidRPr="00BC2D6E" w:rsidRDefault="00750805" w:rsidP="00750805">
            <w:pPr>
              <w:jc w:val="center"/>
              <w:rPr>
                <w:rFonts w:ascii="GHEA Grapalat" w:hAnsi="GHEA Grapalat"/>
                <w:sz w:val="20"/>
                <w:lang w:val="pt-BR"/>
              </w:rPr>
            </w:pPr>
            <w:r>
              <w:rPr>
                <w:rFonts w:ascii="GHEA Grapalat" w:hAnsi="GHEA Grapalat"/>
                <w:sz w:val="20"/>
                <w:lang w:val="pt-BR"/>
              </w:rPr>
              <w:t>100</w:t>
            </w: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93F" w:rsidRDefault="00A5093F">
      <w:r>
        <w:separator/>
      </w:r>
    </w:p>
  </w:endnote>
  <w:endnote w:type="continuationSeparator" w:id="0">
    <w:p w:rsidR="00A5093F" w:rsidRDefault="00A5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C356A">
          <w:rPr>
            <w:rFonts w:ascii="GHEA Grapalat" w:hAnsi="GHEA Grapalat"/>
            <w:noProof/>
            <w:sz w:val="24"/>
            <w:szCs w:val="24"/>
          </w:rPr>
          <w:t>55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93F" w:rsidRDefault="00A5093F">
      <w:r>
        <w:separator/>
      </w:r>
    </w:p>
  </w:footnote>
  <w:footnote w:type="continuationSeparator" w:id="0">
    <w:p w:rsidR="00A5093F" w:rsidRDefault="00A5093F">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38C"/>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633"/>
    <w:rsid w:val="001679A6"/>
    <w:rsid w:val="00171E80"/>
    <w:rsid w:val="001723D6"/>
    <w:rsid w:val="001724D7"/>
    <w:rsid w:val="00172BC4"/>
    <w:rsid w:val="001732FB"/>
    <w:rsid w:val="00174DAB"/>
    <w:rsid w:val="00174FE1"/>
    <w:rsid w:val="00175F8F"/>
    <w:rsid w:val="00175FDC"/>
    <w:rsid w:val="001763F5"/>
    <w:rsid w:val="001764BA"/>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67C4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B58"/>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805"/>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356A"/>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55F7"/>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F"/>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93F"/>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10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061C"/>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3E1"/>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6D0A"/>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82"/>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51D"/>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405868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B4C1D-AF12-4A8A-8151-A832269D0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65</Pages>
  <Words>17835</Words>
  <Characters>101660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631</cp:revision>
  <cp:lastPrinted>2018-02-16T07:12:00Z</cp:lastPrinted>
  <dcterms:created xsi:type="dcterms:W3CDTF">2019-10-28T07:04:00Z</dcterms:created>
  <dcterms:modified xsi:type="dcterms:W3CDTF">2020-03-05T06:37:00Z</dcterms:modified>
</cp:coreProperties>
</file>